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5" w:rsidRDefault="00E20194">
      <w:r w:rsidRPr="00E20194">
        <w:t>https://iasc-culture.org/THR/THR_article_2018_Fall_VanOosting.php</w:t>
      </w:r>
      <w:bookmarkStart w:id="0" w:name="_GoBack"/>
      <w:bookmarkEnd w:id="0"/>
    </w:p>
    <w:sectPr w:rsidR="003163F5" w:rsidSect="00F931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94"/>
    <w:rsid w:val="003163F5"/>
    <w:rsid w:val="00E20194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11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VanOosting</dc:creator>
  <cp:keywords/>
  <dc:description/>
  <cp:lastModifiedBy>James VanOosting</cp:lastModifiedBy>
  <cp:revision>1</cp:revision>
  <dcterms:created xsi:type="dcterms:W3CDTF">2018-11-15T15:04:00Z</dcterms:created>
  <dcterms:modified xsi:type="dcterms:W3CDTF">2018-11-15T15:04:00Z</dcterms:modified>
</cp:coreProperties>
</file>